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86A4"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体育经济与管理学院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文明特色寝室报名表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2816"/>
        <w:gridCol w:w="1538"/>
        <w:gridCol w:w="3039"/>
      </w:tblGrid>
      <w:tr w14:paraId="7585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C899D"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28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08416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31C4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寝室名称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7D7B3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3A1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96D9D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寝室人数</w:t>
            </w:r>
          </w:p>
        </w:tc>
        <w:tc>
          <w:tcPr>
            <w:tcW w:w="28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6C363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A2B61">
            <w:pPr>
              <w:widowControl/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寝室成员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FC229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1C55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BC88E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A606D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42D5F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联系手机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C2E6F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198B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F995D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申报类型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7605A6">
            <w:pPr>
              <w:widowControl/>
              <w:spacing w:after="100" w:afterAutospacing="1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16A0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B5925"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</w:t>
            </w:r>
          </w:p>
          <w:p w14:paraId="49ADEC22"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情况</w:t>
            </w:r>
          </w:p>
          <w:p w14:paraId="6110F400"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简介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06D84D"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 w14:paraId="028E7B6E">
            <w:pPr>
              <w:widowControl/>
              <w:spacing w:after="100" w:afterAutospacing="1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557D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206A4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班级意见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1F5B4D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02231A09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366B6DF5">
            <w:pPr>
              <w:widowControl/>
              <w:spacing w:after="100" w:afterAutospacing="1" w:line="315" w:lineRule="atLeast"/>
              <w:ind w:firstLine="1440" w:firstLineChars="450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负责人签名：         年   月   日</w:t>
            </w:r>
          </w:p>
        </w:tc>
      </w:tr>
      <w:tr w14:paraId="1771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02F86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学院意见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52331D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30890215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4DC32949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盖章：              年   月   日</w:t>
            </w:r>
          </w:p>
        </w:tc>
      </w:tr>
      <w:tr w14:paraId="374C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4CA9A">
            <w:pPr>
              <w:widowControl/>
              <w:spacing w:after="100" w:afterAutospacing="1" w:line="315" w:lineRule="atLeas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学工处</w:t>
            </w:r>
          </w:p>
          <w:p w14:paraId="7C689800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F5F164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21EEF838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23AAADDA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盖章：              年   月   日</w:t>
            </w:r>
          </w:p>
        </w:tc>
      </w:tr>
    </w:tbl>
    <w:p w14:paraId="18F00A09">
      <w:pPr>
        <w:rPr>
          <w:rFonts w:ascii="仿宋_gb2312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</w:rPr>
        <w:t>（注：此样板内容不限，可根据内容自由调整页数和长度，但是必须附于申报材料的开头，且须完整填写所列出的基本内容。）</w:t>
      </w:r>
    </w:p>
    <w:p w14:paraId="4B649CBF">
      <w:pPr>
        <w:rPr>
          <w:rFonts w:hint="eastAsia"/>
          <w:sz w:val="18"/>
        </w:rPr>
      </w:pPr>
    </w:p>
    <w:p w14:paraId="566B8ACF">
      <w:pPr>
        <w:rPr>
          <w:rFonts w:hint="eastAsia"/>
          <w:sz w:val="18"/>
        </w:rPr>
      </w:pPr>
    </w:p>
    <w:p w14:paraId="232B655E">
      <w:pPr>
        <w:rPr>
          <w:rFonts w:hint="eastAsia"/>
          <w:sz w:val="18"/>
        </w:rPr>
      </w:pPr>
    </w:p>
    <w:p w14:paraId="002C5A8D">
      <w:pPr>
        <w:rPr>
          <w:sz w:val="18"/>
        </w:rPr>
      </w:pPr>
    </w:p>
    <w:p w14:paraId="733056FB">
      <w:pPr>
        <w:spacing w:afterLines="80" w:line="600" w:lineRule="exact"/>
        <w:ind w:firstLine="440" w:firstLineChars="1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文明特色寝室报告格式规范</w:t>
      </w:r>
    </w:p>
    <w:p w14:paraId="5D23DDB3">
      <w:pPr>
        <w:spacing w:line="600" w:lineRule="exact"/>
        <w:outlineLvl w:val="0"/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一、用纸与颜色标准</w:t>
      </w:r>
    </w:p>
    <w:p w14:paraId="5A043060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公示文件用纸统一采用A3型纸，纸的颜色为红或绿色，字的颜色为黑色，其余文件用纸采用A4型纸，纸的颜色为白色，字的颜色为黑色，需特别注明的文字，字体颜色可用红色。</w:t>
      </w:r>
    </w:p>
    <w:p w14:paraId="29B42A27">
      <w:pPr>
        <w:spacing w:line="600" w:lineRule="exact"/>
        <w:outlineLvl w:val="0"/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二、字体与版面要求</w:t>
      </w:r>
    </w:p>
    <w:p w14:paraId="11857B34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1．文件页边距尺寸：上留边3.7CM，下留边3.5CM，左留边2.8CM,右留边2.6CM，固定值30。</w:t>
      </w:r>
    </w:p>
    <w:p w14:paraId="32E3E713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2．主标题为“方正小标宋简体二号，间距段后0.8行。</w:t>
      </w:r>
    </w:p>
    <w:p w14:paraId="6E4A2D21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 xml:space="preserve">3．一级标题为“黑体三号”；二级标题为“楷体-GB2312三号”；三级标题为“仿宋-GB2312”加粗。 </w:t>
      </w:r>
    </w:p>
    <w:p w14:paraId="41581507">
      <w:pPr>
        <w:spacing w:line="600" w:lineRule="exact"/>
        <w:ind w:firstLine="330" w:firstLineChars="15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 xml:space="preserve"> 4．一至五级标题前分别用“一、”“（一）”“1．”“（1）”“①”。</w:t>
      </w:r>
    </w:p>
    <w:p w14:paraId="2E4560BA">
      <w:pPr>
        <w:spacing w:line="600" w:lineRule="exact"/>
        <w:ind w:firstLine="330" w:firstLineChars="15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 xml:space="preserve"> 5. 正文用仿宋-GB2312三号，首行缩进两格。</w:t>
      </w:r>
    </w:p>
    <w:p w14:paraId="062819D7">
      <w:pPr>
        <w:spacing w:line="600" w:lineRule="exact"/>
        <w:outlineLvl w:val="0"/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三、印刷与装订要求</w:t>
      </w:r>
    </w:p>
    <w:p w14:paraId="592B3B01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双面印刷，页码套正，两面误差不得超过2mm。印品着墨实、均匀；字面不花、不白、无断划。</w:t>
      </w:r>
    </w:p>
    <w:p w14:paraId="4F4DE90D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如遇多页文件，应左侧装订，确保不掉页，两页页码之间误差不超过4mm。</w:t>
      </w:r>
    </w:p>
    <w:p w14:paraId="288E5A56">
      <w:pPr>
        <w:spacing w:line="600" w:lineRule="exact"/>
        <w:outlineLvl w:val="0"/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四、附注与附件</w:t>
      </w:r>
    </w:p>
    <w:p w14:paraId="5ABA5529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文件如有附注（即需要说明的其他事项），应当加括号标注。“附注”的位置在成文日期和印章之下，空一行后另起一行空两格标注。</w:t>
      </w:r>
    </w:p>
    <w:p w14:paraId="5D1E7942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文件如有附件，在正文下空l行左空2字用3号仿字体字标识“附件”，后标全角冒号和名称。附件如有序号使用阿拉伯数码 (如“附件：1．×××××”)</w:t>
      </w:r>
    </w:p>
    <w:p w14:paraId="3961B0CE">
      <w:pPr>
        <w:spacing w:line="600" w:lineRule="exact"/>
        <w:rPr>
          <w:rFonts w:ascii="仿宋_gb2312" w:eastAsia="仿宋_gb2312"/>
          <w:b/>
          <w:sz w:val="22"/>
          <w:szCs w:val="32"/>
        </w:rPr>
      </w:pPr>
      <w:r>
        <w:rPr>
          <w:rFonts w:hint="eastAsia" w:ascii="仿宋_gb2312" w:eastAsia="仿宋_gb2312"/>
          <w:b/>
          <w:sz w:val="22"/>
          <w:szCs w:val="32"/>
        </w:rPr>
        <w:t>五、页码及落款</w:t>
      </w:r>
    </w:p>
    <w:p w14:paraId="404E5F8A">
      <w:pPr>
        <w:spacing w:line="600" w:lineRule="exact"/>
        <w:ind w:firstLine="440" w:firstLineChars="20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文件在落款处既要署发文单位名称，又要</w:t>
      </w:r>
      <w:bookmarkStart w:id="0" w:name="_GoBack"/>
      <w:bookmarkEnd w:id="0"/>
      <w:r>
        <w:rPr>
          <w:rFonts w:hint="eastAsia" w:ascii="仿宋_gb2312" w:eastAsia="仿宋_gb2312"/>
          <w:sz w:val="22"/>
          <w:szCs w:val="32"/>
        </w:rPr>
        <w:t>标识成文日期。加盖印章应端正、居中覆盖发文单位名称及成文日期，印章用红色。</w:t>
      </w:r>
    </w:p>
    <w:sectPr>
      <w:footerReference r:id="rId3" w:type="default"/>
      <w:pgSz w:w="11906" w:h="16838"/>
      <w:pgMar w:top="1021" w:right="1418" w:bottom="1021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2096">
    <w:pPr>
      <w:pStyle w:val="2"/>
      <w:framePr w:wrap="around" w:vAnchor="text" w:hAnchor="margin" w:xAlign="center" w:y="1"/>
      <w:rPr>
        <w:rFonts w:hAnsi="方正小标宋简体" w:eastAsia="方正小标宋简体" w:cs="方正小标宋简体" w:asciiTheme="minorHAnsi"/>
      </w:rPr>
    </w:pPr>
    <w:r>
      <w:rPr>
        <w:rStyle w:val="6"/>
        <w:rFonts w:hint="eastAsia" w:hAnsi="方正小标宋简体" w:eastAsia="方正小标宋简体" w:cs="方正小标宋简体" w:asciiTheme="minorHAnsi"/>
      </w:rPr>
      <w:fldChar w:fldCharType="begin"/>
    </w:r>
    <w:r>
      <w:rPr>
        <w:rStyle w:val="6"/>
        <w:rFonts w:hint="eastAsia" w:hAnsi="方正小标宋简体" w:eastAsia="方正小标宋简体" w:cs="方正小标宋简体" w:asciiTheme="minorHAnsi"/>
      </w:rPr>
      <w:instrText xml:space="preserve">PAGE  </w:instrText>
    </w:r>
    <w:r>
      <w:rPr>
        <w:rStyle w:val="6"/>
        <w:rFonts w:hint="eastAsia" w:hAnsi="方正小标宋简体" w:eastAsia="方正小标宋简体" w:cs="方正小标宋简体" w:asciiTheme="minorHAnsi"/>
      </w:rPr>
      <w:fldChar w:fldCharType="separate"/>
    </w:r>
    <w:r>
      <w:rPr>
        <w:rStyle w:val="6"/>
        <w:rFonts w:hAnsi="方正小标宋简体" w:eastAsia="方正小标宋简体" w:cs="方正小标宋简体" w:asciiTheme="minorHAnsi"/>
      </w:rPr>
      <w:t>- 2 -</w:t>
    </w:r>
    <w:r>
      <w:rPr>
        <w:rStyle w:val="6"/>
        <w:rFonts w:hint="eastAsia" w:hAnsi="方正小标宋简体" w:eastAsia="方正小标宋简体" w:cs="方正小标宋简体" w:asciiTheme="minorHAnsi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N2Y3ZDRhMjY0NjFmMzMwYTdlNmVlMWY4NjcwY2IifQ=="/>
  </w:docVars>
  <w:rsids>
    <w:rsidRoot w:val="57FA45E8"/>
    <w:rsid w:val="008E29E9"/>
    <w:rsid w:val="00CE6841"/>
    <w:rsid w:val="00D60B20"/>
    <w:rsid w:val="2E3F6DC0"/>
    <w:rsid w:val="57FA45E8"/>
    <w:rsid w:val="69DC64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713</Characters>
  <Lines>5</Lines>
  <Paragraphs>1</Paragraphs>
  <TotalTime>206</TotalTime>
  <ScaleCrop>false</ScaleCrop>
  <LinksUpToDate>false</LinksUpToDate>
  <CharactersWithSpaces>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2019-04-26T13:41:00Z</dcterms:created>
  <dc:creator>Mr.Monee</dc:creator>
  <cp:lastModifiedBy>雪晴</cp:lastModifiedBy>
  <dcterms:modified xsi:type="dcterms:W3CDTF">2025-02-28T07:00:32Z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E77A7A68FE16490687B0A3B9674408AE_13</vt:lpwstr>
  </property>
  <property fmtid="{D5CDD505-2E9C-101B-9397-08002B2CF9AE}" pid="4" name="KSOTemplateDocerSaveRecord">
    <vt:lpwstr>eyJoZGlkIjoiNDNjOTE3MmQ4MTg0OWVjMzQ4YWRhMGExY2E5MmEwNGMiLCJ1c2VySWQiOiIzMzc5ODUwNTkifQ==</vt:lpwstr>
  </property>
</Properties>
</file>